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130" w:rsidRPr="00476130" w:rsidRDefault="00476130" w:rsidP="00476130">
      <w:pPr>
        <w:jc w:val="center"/>
        <w:rPr>
          <w:rFonts w:ascii="Times New Roman" w:hAnsi="Times New Roman" w:cs="Times New Roman"/>
          <w:b/>
          <w:sz w:val="28"/>
          <w:szCs w:val="28"/>
        </w:rPr>
      </w:pPr>
      <w:r w:rsidRPr="00476130">
        <w:rPr>
          <w:rFonts w:ascii="Times New Roman" w:hAnsi="Times New Roman" w:cs="Times New Roman"/>
          <w:b/>
          <w:sz w:val="28"/>
          <w:szCs w:val="28"/>
        </w:rPr>
        <w:t>Список книг на лето для 6 класса.</w:t>
      </w:r>
    </w:p>
    <w:p w:rsidR="007F078D" w:rsidRPr="00E05CF0" w:rsidRDefault="00476130" w:rsidP="00476130">
      <w:pPr>
        <w:pStyle w:val="a3"/>
        <w:numPr>
          <w:ilvl w:val="0"/>
          <w:numId w:val="1"/>
        </w:numPr>
        <w:jc w:val="both"/>
        <w:rPr>
          <w:rFonts w:ascii="Times New Roman" w:hAnsi="Times New Roman" w:cs="Times New Roman"/>
          <w:b/>
          <w:sz w:val="28"/>
          <w:szCs w:val="28"/>
        </w:rPr>
      </w:pPr>
      <w:r w:rsidRPr="00E05CF0">
        <w:rPr>
          <w:rFonts w:ascii="Times New Roman" w:hAnsi="Times New Roman" w:cs="Times New Roman"/>
          <w:b/>
          <w:sz w:val="28"/>
          <w:szCs w:val="28"/>
        </w:rPr>
        <w:t>А.С. Пушкин. Роман «Дубровский».</w:t>
      </w:r>
    </w:p>
    <w:p w:rsidR="00E05CF0" w:rsidRPr="00E05CF0" w:rsidRDefault="00E05CF0" w:rsidP="00E05CF0">
      <w:pPr>
        <w:pStyle w:val="a3"/>
        <w:jc w:val="both"/>
        <w:rPr>
          <w:rFonts w:ascii="Times New Roman" w:hAnsi="Times New Roman" w:cs="Times New Roman"/>
          <w:sz w:val="28"/>
          <w:szCs w:val="28"/>
        </w:rPr>
      </w:pPr>
      <w:r>
        <w:rPr>
          <w:rFonts w:ascii="Times New Roman" w:hAnsi="Times New Roman" w:cs="Times New Roman"/>
          <w:sz w:val="28"/>
          <w:szCs w:val="28"/>
        </w:rPr>
        <w:t>Богатый и своенравный</w:t>
      </w:r>
      <w:r w:rsidRPr="00E05CF0">
        <w:rPr>
          <w:rFonts w:ascii="Times New Roman" w:hAnsi="Times New Roman" w:cs="Times New Roman"/>
          <w:sz w:val="28"/>
          <w:szCs w:val="28"/>
        </w:rPr>
        <w:t xml:space="preserve"> русский барин, отставной генерал-аншеф помещик </w:t>
      </w:r>
      <w:proofErr w:type="spellStart"/>
      <w:r w:rsidRPr="00E05CF0">
        <w:rPr>
          <w:rFonts w:ascii="Times New Roman" w:hAnsi="Times New Roman" w:cs="Times New Roman"/>
          <w:sz w:val="28"/>
          <w:szCs w:val="28"/>
        </w:rPr>
        <w:t>Кирила</w:t>
      </w:r>
      <w:proofErr w:type="spellEnd"/>
      <w:r w:rsidRPr="00E05CF0">
        <w:rPr>
          <w:rFonts w:ascii="Times New Roman" w:hAnsi="Times New Roman" w:cs="Times New Roman"/>
          <w:sz w:val="28"/>
          <w:szCs w:val="28"/>
        </w:rPr>
        <w:t xml:space="preserve"> Петрович </w:t>
      </w:r>
      <w:proofErr w:type="spellStart"/>
      <w:r w:rsidRPr="00E05CF0">
        <w:rPr>
          <w:rFonts w:ascii="Times New Roman" w:hAnsi="Times New Roman" w:cs="Times New Roman"/>
          <w:sz w:val="28"/>
          <w:szCs w:val="28"/>
        </w:rPr>
        <w:t>Троекуров</w:t>
      </w:r>
      <w:proofErr w:type="spellEnd"/>
      <w:r w:rsidRPr="00E05CF0">
        <w:rPr>
          <w:rFonts w:ascii="Times New Roman" w:hAnsi="Times New Roman" w:cs="Times New Roman"/>
          <w:sz w:val="28"/>
          <w:szCs w:val="28"/>
        </w:rPr>
        <w:t>, прихотям которого угождают соседи и при имени которого трепещут губернские чиновники, поддерживает дружеские отношения со своим ближайшим соседом и бывшим товарищем по службе, отставным же поручиком, небогатым, но независимым дворянином Андреем Гавриловичем Дубровским. Троекуров отличается жестоким характером, часто подвергая своих гостей жестоким шуткам, без предупреждения запирая их в комнате с голодным медведем.</w:t>
      </w:r>
    </w:p>
    <w:p w:rsid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 xml:space="preserve">Из-за дерзости холопа Троекурова происходит ссора между Дубровским и Троекуровым, переходящая во вражду между соседями. Троекуров подкупает губернский суд и, пользуясь своей безнаказанностью, отсуживает у Дубровского его имение </w:t>
      </w:r>
      <w:proofErr w:type="spellStart"/>
      <w:r w:rsidRPr="00E05CF0">
        <w:rPr>
          <w:rFonts w:ascii="Times New Roman" w:hAnsi="Times New Roman" w:cs="Times New Roman"/>
          <w:sz w:val="28"/>
          <w:szCs w:val="28"/>
        </w:rPr>
        <w:t>Кистенёвку</w:t>
      </w:r>
      <w:proofErr w:type="spellEnd"/>
      <w:r w:rsidRPr="00E05CF0">
        <w:rPr>
          <w:rFonts w:ascii="Times New Roman" w:hAnsi="Times New Roman" w:cs="Times New Roman"/>
          <w:sz w:val="28"/>
          <w:szCs w:val="28"/>
        </w:rPr>
        <w:t xml:space="preserve">. Старший Дубровский сходит с ума в зале суда. Младший Дубровский, Владимир, гвардейский корнет в Петербурге, вынужден покинуть службу и вернуться к тяжело больному отцу, который вскоре умирает. Дубровский поджигает </w:t>
      </w:r>
      <w:proofErr w:type="spellStart"/>
      <w:r w:rsidRPr="00E05CF0">
        <w:rPr>
          <w:rFonts w:ascii="Times New Roman" w:hAnsi="Times New Roman" w:cs="Times New Roman"/>
          <w:sz w:val="28"/>
          <w:szCs w:val="28"/>
        </w:rPr>
        <w:t>Кистенёвку</w:t>
      </w:r>
      <w:proofErr w:type="spellEnd"/>
      <w:r w:rsidRPr="00E05CF0">
        <w:rPr>
          <w:rFonts w:ascii="Times New Roman" w:hAnsi="Times New Roman" w:cs="Times New Roman"/>
          <w:sz w:val="28"/>
          <w:szCs w:val="28"/>
        </w:rPr>
        <w:t xml:space="preserve">; отданное Троекурову имение сгорает вместе с судебными чиновниками, приехавшими для оформления передачи собственности. Дубровский становится разбойником наподобие Робина Гуда, наводящим ужас на местных помещиков, не трогающим, однако, имения Троекурова. Дубровский подкупает проезжего учителя-француза </w:t>
      </w:r>
      <w:proofErr w:type="spellStart"/>
      <w:r w:rsidRPr="00E05CF0">
        <w:rPr>
          <w:rFonts w:ascii="Times New Roman" w:hAnsi="Times New Roman" w:cs="Times New Roman"/>
          <w:sz w:val="28"/>
          <w:szCs w:val="28"/>
        </w:rPr>
        <w:t>Дефоржа</w:t>
      </w:r>
      <w:proofErr w:type="spellEnd"/>
      <w:r w:rsidRPr="00E05CF0">
        <w:rPr>
          <w:rFonts w:ascii="Times New Roman" w:hAnsi="Times New Roman" w:cs="Times New Roman"/>
          <w:sz w:val="28"/>
          <w:szCs w:val="28"/>
        </w:rPr>
        <w:t>, предполагающего поступить на службу в семью Троекурова, и под его видом становится гувернёром в семье Троекурова. Он подвергается испытанию с медведем, которого убивает выстрелом в ухо. Между Дубровским и дочерью Троекурова, Машей, возникает любовь.</w:t>
      </w:r>
    </w:p>
    <w:p w:rsidR="00476130" w:rsidRPr="00E05CF0" w:rsidRDefault="00476130" w:rsidP="00476130">
      <w:pPr>
        <w:pStyle w:val="a3"/>
        <w:numPr>
          <w:ilvl w:val="0"/>
          <w:numId w:val="1"/>
        </w:numPr>
        <w:jc w:val="both"/>
        <w:rPr>
          <w:rFonts w:ascii="Times New Roman" w:hAnsi="Times New Roman" w:cs="Times New Roman"/>
          <w:b/>
          <w:sz w:val="28"/>
          <w:szCs w:val="28"/>
        </w:rPr>
      </w:pPr>
      <w:r w:rsidRPr="00E05CF0">
        <w:rPr>
          <w:rFonts w:ascii="Times New Roman" w:hAnsi="Times New Roman" w:cs="Times New Roman"/>
          <w:b/>
          <w:sz w:val="28"/>
          <w:szCs w:val="28"/>
        </w:rPr>
        <w:t>А.С. Пушкин. «Повести покойного Ивана Петровича Белкина».</w:t>
      </w:r>
    </w:p>
    <w:p w:rsidR="00E05CF0" w:rsidRP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«Барышня-крестьянка»</w:t>
      </w:r>
    </w:p>
    <w:p w:rsid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 xml:space="preserve">Иван Петрович Берестов и Григорий Иванович Муромский, помещики, не ладят между собой. Берестов вдовец, преуспевает, любим соседями, имеет сына Алексея. Муромский «настоящий русский барин», вдовец, англоман, хозяйство ведёт неумело, воспитывает дочь Лизу. Алексей Берестов хочет делать военную карьеру, отец не соглашается, и пока Алексей живёт в деревне «барином», производя неизгладимое впечатление на романтических уездных барышень, в том числе на Лизу, дочь Муромского. Однажды горничная Лизы Настя идёт в гости </w:t>
      </w:r>
      <w:r w:rsidRPr="00E05CF0">
        <w:rPr>
          <w:rFonts w:ascii="Times New Roman" w:hAnsi="Times New Roman" w:cs="Times New Roman"/>
          <w:sz w:val="28"/>
          <w:szCs w:val="28"/>
        </w:rPr>
        <w:lastRenderedPageBreak/>
        <w:t xml:space="preserve">к служанке </w:t>
      </w:r>
      <w:proofErr w:type="spellStart"/>
      <w:r w:rsidRPr="00E05CF0">
        <w:rPr>
          <w:rFonts w:ascii="Times New Roman" w:hAnsi="Times New Roman" w:cs="Times New Roman"/>
          <w:sz w:val="28"/>
          <w:szCs w:val="28"/>
        </w:rPr>
        <w:t>Берестова</w:t>
      </w:r>
      <w:proofErr w:type="spellEnd"/>
      <w:r w:rsidRPr="00E05CF0">
        <w:rPr>
          <w:rFonts w:ascii="Times New Roman" w:hAnsi="Times New Roman" w:cs="Times New Roman"/>
          <w:sz w:val="28"/>
          <w:szCs w:val="28"/>
        </w:rPr>
        <w:t xml:space="preserve">, видит Алексея. </w:t>
      </w:r>
      <w:proofErr w:type="gramStart"/>
      <w:r w:rsidRPr="00E05CF0">
        <w:rPr>
          <w:rFonts w:ascii="Times New Roman" w:hAnsi="Times New Roman" w:cs="Times New Roman"/>
          <w:sz w:val="28"/>
          <w:szCs w:val="28"/>
        </w:rPr>
        <w:t>Лиза представляла его себе «романтическим идеалом»: бледным, печальным, задумчивым, но, по рассказам Насти, молодой барин весел, красив, жизнерадостен.</w:t>
      </w:r>
      <w:proofErr w:type="gramEnd"/>
      <w:r w:rsidRPr="00E05CF0">
        <w:rPr>
          <w:rFonts w:ascii="Times New Roman" w:hAnsi="Times New Roman" w:cs="Times New Roman"/>
          <w:sz w:val="28"/>
          <w:szCs w:val="28"/>
        </w:rPr>
        <w:t xml:space="preserve"> Несмотря на </w:t>
      </w:r>
      <w:proofErr w:type="gramStart"/>
      <w:r w:rsidRPr="00E05CF0">
        <w:rPr>
          <w:rFonts w:ascii="Times New Roman" w:hAnsi="Times New Roman" w:cs="Times New Roman"/>
          <w:sz w:val="28"/>
          <w:szCs w:val="28"/>
        </w:rPr>
        <w:t>то</w:t>
      </w:r>
      <w:proofErr w:type="gramEnd"/>
      <w:r w:rsidRPr="00E05CF0">
        <w:rPr>
          <w:rFonts w:ascii="Times New Roman" w:hAnsi="Times New Roman" w:cs="Times New Roman"/>
          <w:sz w:val="28"/>
          <w:szCs w:val="28"/>
        </w:rPr>
        <w:t xml:space="preserve"> что в деревне распространяется слух о несчастной любви Алексея, он «баловник», любит гоняться за девушками. Лиза мечтает с ним встретиться. Она решает нарядиться в крестьянское платье и вести себя как простая девушка. В роще встречает Алексея, который едет на охоту. Молодой человек вызывается её проводить. Лиза представляется Акулиной, дочерью кузнеца. Назначает Алексею следующее свидание.</w:t>
      </w:r>
    </w:p>
    <w:p w:rsidR="00476130" w:rsidRPr="00E05CF0" w:rsidRDefault="00476130" w:rsidP="00476130">
      <w:pPr>
        <w:pStyle w:val="a3"/>
        <w:numPr>
          <w:ilvl w:val="0"/>
          <w:numId w:val="1"/>
        </w:numPr>
        <w:jc w:val="both"/>
        <w:rPr>
          <w:rFonts w:ascii="Times New Roman" w:hAnsi="Times New Roman" w:cs="Times New Roman"/>
          <w:b/>
          <w:sz w:val="28"/>
          <w:szCs w:val="28"/>
        </w:rPr>
      </w:pPr>
      <w:r w:rsidRPr="00E05CF0">
        <w:rPr>
          <w:rFonts w:ascii="Times New Roman" w:hAnsi="Times New Roman" w:cs="Times New Roman"/>
          <w:b/>
          <w:sz w:val="28"/>
          <w:szCs w:val="28"/>
        </w:rPr>
        <w:t>И.С. Тургенев. Рассказ «</w:t>
      </w:r>
      <w:proofErr w:type="spellStart"/>
      <w:r w:rsidRPr="00E05CF0">
        <w:rPr>
          <w:rFonts w:ascii="Times New Roman" w:hAnsi="Times New Roman" w:cs="Times New Roman"/>
          <w:b/>
          <w:sz w:val="28"/>
          <w:szCs w:val="28"/>
        </w:rPr>
        <w:t>Бежин</w:t>
      </w:r>
      <w:proofErr w:type="spellEnd"/>
      <w:r w:rsidRPr="00E05CF0">
        <w:rPr>
          <w:rFonts w:ascii="Times New Roman" w:hAnsi="Times New Roman" w:cs="Times New Roman"/>
          <w:b/>
          <w:sz w:val="28"/>
          <w:szCs w:val="28"/>
        </w:rPr>
        <w:t xml:space="preserve"> луг».</w:t>
      </w:r>
    </w:p>
    <w:p w:rsidR="00E05CF0" w:rsidRDefault="00E05CF0" w:rsidP="00E05CF0">
      <w:pPr>
        <w:pStyle w:val="a3"/>
        <w:jc w:val="both"/>
        <w:rPr>
          <w:rFonts w:ascii="Times New Roman" w:hAnsi="Times New Roman" w:cs="Times New Roman"/>
          <w:sz w:val="28"/>
          <w:szCs w:val="28"/>
        </w:rPr>
      </w:pPr>
      <w:r>
        <w:rPr>
          <w:rFonts w:ascii="Times New Roman" w:hAnsi="Times New Roman" w:cs="Times New Roman"/>
          <w:sz w:val="28"/>
          <w:szCs w:val="28"/>
        </w:rPr>
        <w:t>Сначала И. С. Тургенев прос</w:t>
      </w:r>
      <w:r w:rsidRPr="00E05CF0">
        <w:rPr>
          <w:rFonts w:ascii="Times New Roman" w:hAnsi="Times New Roman" w:cs="Times New Roman"/>
          <w:sz w:val="28"/>
          <w:szCs w:val="28"/>
        </w:rPr>
        <w:t>то знакомит читателя с мальчиками, описывая их. А затем каждый герой рассказывает свою страшную историю.</w:t>
      </w:r>
    </w:p>
    <w:p w:rsidR="00476130" w:rsidRPr="00E05CF0" w:rsidRDefault="00476130" w:rsidP="00476130">
      <w:pPr>
        <w:pStyle w:val="a3"/>
        <w:numPr>
          <w:ilvl w:val="0"/>
          <w:numId w:val="1"/>
        </w:numPr>
        <w:jc w:val="both"/>
        <w:rPr>
          <w:rFonts w:ascii="Times New Roman" w:hAnsi="Times New Roman" w:cs="Times New Roman"/>
          <w:b/>
          <w:sz w:val="28"/>
          <w:szCs w:val="28"/>
        </w:rPr>
      </w:pPr>
      <w:r w:rsidRPr="00E05CF0">
        <w:rPr>
          <w:rFonts w:ascii="Times New Roman" w:hAnsi="Times New Roman" w:cs="Times New Roman"/>
          <w:b/>
          <w:sz w:val="28"/>
          <w:szCs w:val="28"/>
        </w:rPr>
        <w:t>Н.С. Лесков. «Сказ о тульском косом левше и о стальной блохе».</w:t>
      </w:r>
    </w:p>
    <w:p w:rsidR="00E05CF0" w:rsidRP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События повести начинаются приблизительно в 1815 году. Император Александр I во время поездки по Европе посетил Англию, где в числе прочих диковинок ему продемонстрировали крошечную стальную блоху, которая могла танцевать. Император приобрёл блоху и привёз её домой в Петербург.</w:t>
      </w:r>
    </w:p>
    <w:p w:rsidR="00E05CF0" w:rsidRP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Спустя несколько лет, после смерти Александра I и восшествия на престол императора Николая I, блоху нашли среди вещей покойного государя и не могли понять, в чём смысл «</w:t>
      </w:r>
      <w:proofErr w:type="spellStart"/>
      <w:r w:rsidRPr="00E05CF0">
        <w:rPr>
          <w:rFonts w:ascii="Times New Roman" w:hAnsi="Times New Roman" w:cs="Times New Roman"/>
          <w:sz w:val="28"/>
          <w:szCs w:val="28"/>
        </w:rPr>
        <w:t>нимфозории</w:t>
      </w:r>
      <w:proofErr w:type="spellEnd"/>
      <w:r w:rsidRPr="00E05CF0">
        <w:rPr>
          <w:rFonts w:ascii="Times New Roman" w:hAnsi="Times New Roman" w:cs="Times New Roman"/>
          <w:sz w:val="28"/>
          <w:szCs w:val="28"/>
        </w:rPr>
        <w:t>». Донской казак Платов, который сопровождал Александра I в поездке по Европе, появился во дворце и объяснил, что это образец искусства английских механиков, но тут же заметил, что русские мастера своё дело знают не хуже.</w:t>
      </w:r>
    </w:p>
    <w:p w:rsidR="00E05CF0" w:rsidRP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Государь Николай Павлович, который был уверен в превосходстве русских, поручил Платову осуществить дипломатическую поездку на Дон и заодно посетить проездом заводы в Туле. Среди местных умельцев можно было найти тех, кто мог бы достойно ответить на вызов англичан.</w:t>
      </w:r>
    </w:p>
    <w:p w:rsid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Будучи в Туле, Платов вызвал троих самых известных местных оружейников во главе с мастеровым по кличке «Левша», показал им блоху и попросил придумать нечто такое, что превзошло бы замысел англичан.</w:t>
      </w:r>
    </w:p>
    <w:p w:rsidR="00476130" w:rsidRPr="00E05CF0" w:rsidRDefault="00476130" w:rsidP="00476130">
      <w:pPr>
        <w:pStyle w:val="a3"/>
        <w:numPr>
          <w:ilvl w:val="0"/>
          <w:numId w:val="1"/>
        </w:numPr>
        <w:jc w:val="both"/>
        <w:rPr>
          <w:rFonts w:ascii="Times New Roman" w:hAnsi="Times New Roman" w:cs="Times New Roman"/>
          <w:b/>
          <w:sz w:val="28"/>
          <w:szCs w:val="28"/>
        </w:rPr>
      </w:pPr>
      <w:r w:rsidRPr="00E05CF0">
        <w:rPr>
          <w:rFonts w:ascii="Times New Roman" w:hAnsi="Times New Roman" w:cs="Times New Roman"/>
          <w:b/>
          <w:sz w:val="28"/>
          <w:szCs w:val="28"/>
        </w:rPr>
        <w:t>Н.С. Лесков. Рассказ «Человек на часах».</w:t>
      </w:r>
    </w:p>
    <w:p w:rsidR="00E05CF0" w:rsidRP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Действие происходит зимой 1839 года.</w:t>
      </w:r>
    </w:p>
    <w:p w:rsidR="00E05CF0" w:rsidRPr="00E05CF0" w:rsidRDefault="00E05CF0" w:rsidP="00E05CF0">
      <w:pPr>
        <w:pStyle w:val="a3"/>
        <w:jc w:val="both"/>
        <w:rPr>
          <w:rFonts w:ascii="Times New Roman" w:hAnsi="Times New Roman" w:cs="Times New Roman"/>
          <w:sz w:val="28"/>
          <w:szCs w:val="28"/>
        </w:rPr>
      </w:pPr>
    </w:p>
    <w:p w:rsid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lastRenderedPageBreak/>
        <w:t>Рядовой Постников, нёсший службу на посту, слышит крики утопающего о помощи. После долгих колебаний он решается оставить пост и спасти человека. Проезжавший мимо офицер инвалидной команды забрал пострадавшего и объявил себя его спасителем, чтобы получить награду. Постникова же приговорили к наказанию розгами за нарушение устава.</w:t>
      </w:r>
    </w:p>
    <w:p w:rsidR="00476130" w:rsidRPr="00E05CF0" w:rsidRDefault="00476130" w:rsidP="00476130">
      <w:pPr>
        <w:pStyle w:val="a3"/>
        <w:numPr>
          <w:ilvl w:val="0"/>
          <w:numId w:val="1"/>
        </w:numPr>
        <w:jc w:val="both"/>
        <w:rPr>
          <w:rFonts w:ascii="Times New Roman" w:hAnsi="Times New Roman" w:cs="Times New Roman"/>
          <w:b/>
          <w:sz w:val="28"/>
          <w:szCs w:val="28"/>
        </w:rPr>
      </w:pPr>
      <w:r w:rsidRPr="00E05CF0">
        <w:rPr>
          <w:rFonts w:ascii="Times New Roman" w:hAnsi="Times New Roman" w:cs="Times New Roman"/>
          <w:b/>
          <w:sz w:val="28"/>
          <w:szCs w:val="28"/>
        </w:rPr>
        <w:t>А.А. Грин. Феерия «Алые паруса».</w:t>
      </w:r>
    </w:p>
    <w:p w:rsidR="00E05CF0" w:rsidRDefault="00E05CF0" w:rsidP="00E05CF0">
      <w:pPr>
        <w:pStyle w:val="a3"/>
        <w:jc w:val="both"/>
        <w:rPr>
          <w:rFonts w:ascii="Times New Roman" w:hAnsi="Times New Roman" w:cs="Times New Roman"/>
          <w:sz w:val="28"/>
          <w:szCs w:val="28"/>
        </w:rPr>
      </w:pPr>
      <w:r w:rsidRPr="00E05CF0">
        <w:rPr>
          <w:rFonts w:ascii="Times New Roman" w:hAnsi="Times New Roman" w:cs="Times New Roman"/>
          <w:sz w:val="28"/>
          <w:szCs w:val="28"/>
        </w:rPr>
        <w:t xml:space="preserve">Повесть рассказывает историю о жизни девочки </w:t>
      </w:r>
      <w:proofErr w:type="spellStart"/>
      <w:r w:rsidRPr="00E05CF0">
        <w:rPr>
          <w:rFonts w:ascii="Times New Roman" w:hAnsi="Times New Roman" w:cs="Times New Roman"/>
          <w:sz w:val="28"/>
          <w:szCs w:val="28"/>
        </w:rPr>
        <w:t>Ассоль</w:t>
      </w:r>
      <w:proofErr w:type="spellEnd"/>
      <w:r w:rsidRPr="00E05CF0">
        <w:rPr>
          <w:rFonts w:ascii="Times New Roman" w:hAnsi="Times New Roman" w:cs="Times New Roman"/>
          <w:sz w:val="28"/>
          <w:szCs w:val="28"/>
        </w:rPr>
        <w:t xml:space="preserve">, которая потеряла свою мать, когда ей было пять месяцев. </w:t>
      </w:r>
      <w:proofErr w:type="spellStart"/>
      <w:r w:rsidRPr="00E05CF0">
        <w:rPr>
          <w:rFonts w:ascii="Times New Roman" w:hAnsi="Times New Roman" w:cs="Times New Roman"/>
          <w:sz w:val="28"/>
          <w:szCs w:val="28"/>
        </w:rPr>
        <w:t>Ассоль</w:t>
      </w:r>
      <w:proofErr w:type="spellEnd"/>
      <w:r w:rsidRPr="00E05CF0">
        <w:rPr>
          <w:rFonts w:ascii="Times New Roman" w:hAnsi="Times New Roman" w:cs="Times New Roman"/>
          <w:sz w:val="28"/>
          <w:szCs w:val="28"/>
        </w:rPr>
        <w:t xml:space="preserve"> жила со своим отцом-моряком. После отставки он стал делать игрушки, чтобы заработать себе и маленькой </w:t>
      </w:r>
      <w:proofErr w:type="spellStart"/>
      <w:r w:rsidRPr="00E05CF0">
        <w:rPr>
          <w:rFonts w:ascii="Times New Roman" w:hAnsi="Times New Roman" w:cs="Times New Roman"/>
          <w:sz w:val="28"/>
          <w:szCs w:val="28"/>
        </w:rPr>
        <w:t>Ассоль</w:t>
      </w:r>
      <w:proofErr w:type="spellEnd"/>
      <w:r w:rsidRPr="00E05CF0">
        <w:rPr>
          <w:rFonts w:ascii="Times New Roman" w:hAnsi="Times New Roman" w:cs="Times New Roman"/>
          <w:sz w:val="28"/>
          <w:szCs w:val="28"/>
        </w:rPr>
        <w:t xml:space="preserve"> на жизнь. И однажды </w:t>
      </w:r>
      <w:proofErr w:type="spellStart"/>
      <w:r w:rsidRPr="00E05CF0">
        <w:rPr>
          <w:rFonts w:ascii="Times New Roman" w:hAnsi="Times New Roman" w:cs="Times New Roman"/>
          <w:sz w:val="28"/>
          <w:szCs w:val="28"/>
        </w:rPr>
        <w:t>Ассоль</w:t>
      </w:r>
      <w:proofErr w:type="spellEnd"/>
      <w:r w:rsidRPr="00E05CF0">
        <w:rPr>
          <w:rFonts w:ascii="Times New Roman" w:hAnsi="Times New Roman" w:cs="Times New Roman"/>
          <w:sz w:val="28"/>
          <w:szCs w:val="28"/>
        </w:rPr>
        <w:t xml:space="preserve"> в лесу встречает старика по имени </w:t>
      </w:r>
      <w:proofErr w:type="spellStart"/>
      <w:r w:rsidRPr="00E05CF0">
        <w:rPr>
          <w:rFonts w:ascii="Times New Roman" w:hAnsi="Times New Roman" w:cs="Times New Roman"/>
          <w:sz w:val="28"/>
          <w:szCs w:val="28"/>
        </w:rPr>
        <w:t>Эгль</w:t>
      </w:r>
      <w:proofErr w:type="spellEnd"/>
      <w:r w:rsidRPr="00E05CF0">
        <w:rPr>
          <w:rFonts w:ascii="Times New Roman" w:hAnsi="Times New Roman" w:cs="Times New Roman"/>
          <w:sz w:val="28"/>
          <w:szCs w:val="28"/>
        </w:rPr>
        <w:t xml:space="preserve">, который рассказывает ей, что когда она станет взрослой, к ней приплывёт принц на корабле с алыми парусами. </w:t>
      </w:r>
      <w:proofErr w:type="spellStart"/>
      <w:r w:rsidRPr="00E05CF0">
        <w:rPr>
          <w:rFonts w:ascii="Times New Roman" w:hAnsi="Times New Roman" w:cs="Times New Roman"/>
          <w:sz w:val="28"/>
          <w:szCs w:val="28"/>
        </w:rPr>
        <w:t>Ассоль</w:t>
      </w:r>
      <w:proofErr w:type="spellEnd"/>
      <w:r w:rsidRPr="00E05CF0">
        <w:rPr>
          <w:rFonts w:ascii="Times New Roman" w:hAnsi="Times New Roman" w:cs="Times New Roman"/>
          <w:sz w:val="28"/>
          <w:szCs w:val="28"/>
        </w:rPr>
        <w:t xml:space="preserve"> поверила старику и стала ждать принца. А в один прекрасный день её мечта сбылась.</w:t>
      </w:r>
    </w:p>
    <w:p w:rsidR="00476130" w:rsidRPr="00AD74BC" w:rsidRDefault="00476130" w:rsidP="00476130">
      <w:pPr>
        <w:pStyle w:val="a3"/>
        <w:numPr>
          <w:ilvl w:val="0"/>
          <w:numId w:val="1"/>
        </w:numPr>
        <w:jc w:val="both"/>
        <w:rPr>
          <w:rFonts w:ascii="Times New Roman" w:hAnsi="Times New Roman" w:cs="Times New Roman"/>
          <w:b/>
          <w:sz w:val="28"/>
          <w:szCs w:val="28"/>
        </w:rPr>
      </w:pPr>
      <w:r w:rsidRPr="00AD74BC">
        <w:rPr>
          <w:rFonts w:ascii="Times New Roman" w:hAnsi="Times New Roman" w:cs="Times New Roman"/>
          <w:b/>
          <w:sz w:val="28"/>
          <w:szCs w:val="28"/>
        </w:rPr>
        <w:t>М.М. Пришвин. Философская притча «Кладовая солнца».</w:t>
      </w:r>
    </w:p>
    <w:p w:rsidR="00AD74BC" w:rsidRDefault="00AD74BC" w:rsidP="00AD74BC">
      <w:pPr>
        <w:pStyle w:val="a3"/>
        <w:jc w:val="both"/>
        <w:rPr>
          <w:rFonts w:ascii="Times New Roman" w:hAnsi="Times New Roman" w:cs="Times New Roman"/>
          <w:sz w:val="28"/>
          <w:szCs w:val="28"/>
        </w:rPr>
      </w:pPr>
      <w:r w:rsidRPr="00AD74BC">
        <w:rPr>
          <w:rFonts w:ascii="Times New Roman" w:hAnsi="Times New Roman" w:cs="Times New Roman"/>
          <w:sz w:val="28"/>
          <w:szCs w:val="28"/>
        </w:rPr>
        <w:t xml:space="preserve">  Сказка-быль «Кладовая солнца» — одно из интереснейших произведений Михаила Михайловича Пришвина. В ней он рассказывает о самостоятельной жизни детей-сирот, Насти и </w:t>
      </w:r>
      <w:proofErr w:type="spellStart"/>
      <w:r w:rsidRPr="00AD74BC">
        <w:rPr>
          <w:rFonts w:ascii="Times New Roman" w:hAnsi="Times New Roman" w:cs="Times New Roman"/>
          <w:sz w:val="28"/>
          <w:szCs w:val="28"/>
        </w:rPr>
        <w:t>Митраши</w:t>
      </w:r>
      <w:proofErr w:type="spellEnd"/>
      <w:r w:rsidRPr="00AD74BC">
        <w:rPr>
          <w:rFonts w:ascii="Times New Roman" w:hAnsi="Times New Roman" w:cs="Times New Roman"/>
          <w:sz w:val="28"/>
          <w:szCs w:val="28"/>
        </w:rPr>
        <w:t xml:space="preserve">. Картины описания быта детей сменяются интересными приключениями, выпавшими на их долю по пути на Слепую Елань. Дети есть дети, они часто спорят, не соглашаются друг с другом, отстаивают свою правоту. Это чуть не стоило жизни </w:t>
      </w:r>
      <w:proofErr w:type="spellStart"/>
      <w:r w:rsidRPr="00AD74BC">
        <w:rPr>
          <w:rFonts w:ascii="Times New Roman" w:hAnsi="Times New Roman" w:cs="Times New Roman"/>
          <w:sz w:val="28"/>
          <w:szCs w:val="28"/>
        </w:rPr>
        <w:t>Митраше</w:t>
      </w:r>
      <w:proofErr w:type="spellEnd"/>
      <w:r w:rsidRPr="00AD74BC">
        <w:rPr>
          <w:rFonts w:ascii="Times New Roman" w:hAnsi="Times New Roman" w:cs="Times New Roman"/>
          <w:sz w:val="28"/>
          <w:szCs w:val="28"/>
        </w:rPr>
        <w:t>. Но мальчик, попав в болото, не растерялся, проявил смекалку и мужество, поэтому остался жив.</w:t>
      </w:r>
    </w:p>
    <w:p w:rsidR="00476130" w:rsidRPr="007678AD" w:rsidRDefault="00476130" w:rsidP="00476130">
      <w:pPr>
        <w:pStyle w:val="a3"/>
        <w:numPr>
          <w:ilvl w:val="0"/>
          <w:numId w:val="1"/>
        </w:numPr>
        <w:jc w:val="both"/>
        <w:rPr>
          <w:rFonts w:ascii="Times New Roman" w:hAnsi="Times New Roman" w:cs="Times New Roman"/>
          <w:b/>
          <w:sz w:val="28"/>
          <w:szCs w:val="28"/>
        </w:rPr>
      </w:pPr>
      <w:r w:rsidRPr="007678AD">
        <w:rPr>
          <w:rFonts w:ascii="Times New Roman" w:hAnsi="Times New Roman" w:cs="Times New Roman"/>
          <w:b/>
          <w:sz w:val="28"/>
          <w:szCs w:val="28"/>
        </w:rPr>
        <w:t>Ю. Нагибин.    «Мой первый друг, мой друг бесценный...».</w:t>
      </w:r>
    </w:p>
    <w:p w:rsidR="00AD74BC" w:rsidRDefault="00AD74BC" w:rsidP="00AD74BC">
      <w:pPr>
        <w:pStyle w:val="a3"/>
        <w:jc w:val="both"/>
        <w:rPr>
          <w:rFonts w:ascii="Times New Roman" w:hAnsi="Times New Roman" w:cs="Times New Roman"/>
          <w:sz w:val="28"/>
          <w:szCs w:val="28"/>
        </w:rPr>
      </w:pPr>
      <w:r w:rsidRPr="00AD74BC">
        <w:rPr>
          <w:rFonts w:ascii="Times New Roman" w:hAnsi="Times New Roman" w:cs="Times New Roman"/>
          <w:sz w:val="28"/>
          <w:szCs w:val="28"/>
        </w:rPr>
        <w:t>Автор посвятил эту повесть своему лучшему и верному другу Павлику, с которым его связывали крепкие узы. Именно этот внешне хрупкий мальчик учит юного Юру, как нужно дружить и что такое честь. Как пишет сам автор, первое время он считал, что в их отношениях он – ведущий, но, как оказалось на самом деле, это был Павлик.</w:t>
      </w:r>
    </w:p>
    <w:p w:rsidR="00476130" w:rsidRPr="007678AD" w:rsidRDefault="00476130" w:rsidP="00476130">
      <w:pPr>
        <w:pStyle w:val="a3"/>
        <w:numPr>
          <w:ilvl w:val="0"/>
          <w:numId w:val="1"/>
        </w:numPr>
        <w:jc w:val="both"/>
        <w:rPr>
          <w:rFonts w:ascii="Times New Roman" w:hAnsi="Times New Roman" w:cs="Times New Roman"/>
          <w:b/>
          <w:sz w:val="28"/>
          <w:szCs w:val="28"/>
        </w:rPr>
      </w:pPr>
      <w:r w:rsidRPr="007678AD">
        <w:rPr>
          <w:rFonts w:ascii="Times New Roman" w:hAnsi="Times New Roman" w:cs="Times New Roman"/>
          <w:b/>
          <w:sz w:val="28"/>
          <w:szCs w:val="28"/>
        </w:rPr>
        <w:t>В.П. Астафьев. Рассказ «Конь с розовой гривой».</w:t>
      </w:r>
    </w:p>
    <w:p w:rsidR="007678AD" w:rsidRDefault="007678AD" w:rsidP="007678AD">
      <w:pPr>
        <w:pStyle w:val="a3"/>
        <w:jc w:val="both"/>
        <w:rPr>
          <w:rFonts w:ascii="Times New Roman" w:hAnsi="Times New Roman" w:cs="Times New Roman"/>
          <w:sz w:val="28"/>
          <w:szCs w:val="28"/>
        </w:rPr>
      </w:pPr>
      <w:r w:rsidRPr="007678AD">
        <w:rPr>
          <w:rFonts w:ascii="Times New Roman" w:hAnsi="Times New Roman" w:cs="Times New Roman"/>
          <w:sz w:val="28"/>
          <w:szCs w:val="28"/>
        </w:rPr>
        <w:t>Произведение во многом  автобиографично.  Это  воспоминание  о собственном детстве,  точнее,  случае,  происшедшем  в детские  годы.</w:t>
      </w:r>
      <w:r w:rsidR="006317FE" w:rsidRPr="006317FE">
        <w:rPr>
          <w:rFonts w:ascii="Times New Roman" w:hAnsi="Times New Roman" w:cs="Times New Roman"/>
          <w:sz w:val="28"/>
          <w:szCs w:val="28"/>
        </w:rPr>
        <w:t>В центре  внимания  писателя  семья  героя (вернее,  то,  что  осталось  от нее:  мать утонула,  отец —  неизвестно  где)  и многодетная  семья  Левонтьевых.</w:t>
      </w:r>
      <w:bookmarkStart w:id="0" w:name="_GoBack"/>
      <w:bookmarkEnd w:id="0"/>
    </w:p>
    <w:p w:rsidR="00476130" w:rsidRPr="007010BC" w:rsidRDefault="00476130" w:rsidP="00476130">
      <w:pPr>
        <w:pStyle w:val="a3"/>
        <w:numPr>
          <w:ilvl w:val="0"/>
          <w:numId w:val="1"/>
        </w:numPr>
        <w:jc w:val="both"/>
        <w:rPr>
          <w:rFonts w:ascii="Times New Roman" w:hAnsi="Times New Roman" w:cs="Times New Roman"/>
          <w:b/>
          <w:sz w:val="28"/>
          <w:szCs w:val="28"/>
        </w:rPr>
      </w:pPr>
      <w:r w:rsidRPr="007010BC">
        <w:rPr>
          <w:rFonts w:ascii="Times New Roman" w:hAnsi="Times New Roman" w:cs="Times New Roman"/>
          <w:b/>
          <w:sz w:val="28"/>
          <w:szCs w:val="28"/>
        </w:rPr>
        <w:t>В.Г.Распутин</w:t>
      </w:r>
      <w:proofErr w:type="gramStart"/>
      <w:r w:rsidRPr="007010BC">
        <w:rPr>
          <w:rFonts w:ascii="Times New Roman" w:hAnsi="Times New Roman" w:cs="Times New Roman"/>
          <w:b/>
          <w:sz w:val="28"/>
          <w:szCs w:val="28"/>
        </w:rPr>
        <w:t>.Р</w:t>
      </w:r>
      <w:proofErr w:type="gramEnd"/>
      <w:r w:rsidRPr="007010BC">
        <w:rPr>
          <w:rFonts w:ascii="Times New Roman" w:hAnsi="Times New Roman" w:cs="Times New Roman"/>
          <w:b/>
          <w:sz w:val="28"/>
          <w:szCs w:val="28"/>
        </w:rPr>
        <w:t>ассказ«Урокифранцузского».</w:t>
      </w:r>
    </w:p>
    <w:p w:rsidR="00476130" w:rsidRPr="007010BC" w:rsidRDefault="00476130" w:rsidP="00476130">
      <w:pPr>
        <w:pStyle w:val="a3"/>
        <w:numPr>
          <w:ilvl w:val="0"/>
          <w:numId w:val="1"/>
        </w:numPr>
        <w:jc w:val="both"/>
        <w:rPr>
          <w:rFonts w:ascii="Times New Roman" w:hAnsi="Times New Roman" w:cs="Times New Roman"/>
          <w:b/>
          <w:sz w:val="28"/>
          <w:szCs w:val="28"/>
        </w:rPr>
      </w:pPr>
      <w:r w:rsidRPr="007010BC">
        <w:rPr>
          <w:rFonts w:ascii="Times New Roman" w:hAnsi="Times New Roman" w:cs="Times New Roman"/>
          <w:b/>
          <w:sz w:val="28"/>
          <w:szCs w:val="28"/>
        </w:rPr>
        <w:t>Ф.А. Искандер. Рассказ «Тринадцатый подвиг Геракла».</w:t>
      </w:r>
    </w:p>
    <w:p w:rsidR="00476130" w:rsidRPr="007010BC" w:rsidRDefault="00476130" w:rsidP="00476130">
      <w:pPr>
        <w:pStyle w:val="a3"/>
        <w:numPr>
          <w:ilvl w:val="0"/>
          <w:numId w:val="1"/>
        </w:numPr>
        <w:jc w:val="both"/>
        <w:rPr>
          <w:rFonts w:ascii="Times New Roman" w:hAnsi="Times New Roman" w:cs="Times New Roman"/>
          <w:b/>
          <w:sz w:val="28"/>
          <w:szCs w:val="28"/>
        </w:rPr>
      </w:pPr>
      <w:r w:rsidRPr="007010BC">
        <w:rPr>
          <w:rFonts w:ascii="Times New Roman" w:hAnsi="Times New Roman" w:cs="Times New Roman"/>
          <w:b/>
          <w:sz w:val="28"/>
          <w:szCs w:val="28"/>
        </w:rPr>
        <w:lastRenderedPageBreak/>
        <w:t>МифыДревнейГреции. Подвиги Геракла.</w:t>
      </w:r>
    </w:p>
    <w:p w:rsidR="00476130" w:rsidRPr="007010BC" w:rsidRDefault="00476130" w:rsidP="00476130">
      <w:pPr>
        <w:pStyle w:val="a3"/>
        <w:numPr>
          <w:ilvl w:val="0"/>
          <w:numId w:val="1"/>
        </w:numPr>
        <w:jc w:val="both"/>
        <w:rPr>
          <w:rFonts w:ascii="Times New Roman" w:hAnsi="Times New Roman" w:cs="Times New Roman"/>
          <w:b/>
          <w:sz w:val="28"/>
          <w:szCs w:val="28"/>
        </w:rPr>
      </w:pPr>
      <w:r w:rsidRPr="007010BC">
        <w:rPr>
          <w:rFonts w:ascii="Times New Roman" w:hAnsi="Times New Roman" w:cs="Times New Roman"/>
          <w:b/>
          <w:sz w:val="28"/>
          <w:szCs w:val="28"/>
        </w:rPr>
        <w:t xml:space="preserve">Гомер и егогероическиепоэмы «Илиада» </w:t>
      </w:r>
      <w:proofErr w:type="gramStart"/>
      <w:r w:rsidRPr="007010BC">
        <w:rPr>
          <w:rFonts w:ascii="Times New Roman" w:hAnsi="Times New Roman" w:cs="Times New Roman"/>
          <w:b/>
          <w:sz w:val="28"/>
          <w:szCs w:val="28"/>
        </w:rPr>
        <w:t>и«</w:t>
      </w:r>
      <w:proofErr w:type="gramEnd"/>
      <w:r w:rsidRPr="007010BC">
        <w:rPr>
          <w:rFonts w:ascii="Times New Roman" w:hAnsi="Times New Roman" w:cs="Times New Roman"/>
          <w:b/>
          <w:sz w:val="28"/>
          <w:szCs w:val="28"/>
        </w:rPr>
        <w:t>Одиссея».</w:t>
      </w:r>
    </w:p>
    <w:p w:rsidR="00476130" w:rsidRPr="007010BC" w:rsidRDefault="00476130" w:rsidP="00476130">
      <w:pPr>
        <w:pStyle w:val="a3"/>
        <w:numPr>
          <w:ilvl w:val="0"/>
          <w:numId w:val="1"/>
        </w:numPr>
        <w:jc w:val="both"/>
        <w:rPr>
          <w:rFonts w:ascii="Times New Roman" w:hAnsi="Times New Roman" w:cs="Times New Roman"/>
          <w:b/>
          <w:sz w:val="28"/>
          <w:szCs w:val="28"/>
        </w:rPr>
      </w:pPr>
      <w:r w:rsidRPr="007010BC">
        <w:rPr>
          <w:rFonts w:ascii="Times New Roman" w:hAnsi="Times New Roman" w:cs="Times New Roman"/>
          <w:b/>
          <w:sz w:val="28"/>
          <w:szCs w:val="28"/>
        </w:rPr>
        <w:t>Мигель де СервантеСааведра</w:t>
      </w:r>
      <w:proofErr w:type="gramStart"/>
      <w:r w:rsidRPr="007010BC">
        <w:rPr>
          <w:rFonts w:ascii="Times New Roman" w:hAnsi="Times New Roman" w:cs="Times New Roman"/>
          <w:b/>
          <w:sz w:val="28"/>
          <w:szCs w:val="28"/>
        </w:rPr>
        <w:t>.Р</w:t>
      </w:r>
      <w:proofErr w:type="gramEnd"/>
      <w:r w:rsidRPr="007010BC">
        <w:rPr>
          <w:rFonts w:ascii="Times New Roman" w:hAnsi="Times New Roman" w:cs="Times New Roman"/>
          <w:b/>
          <w:sz w:val="28"/>
          <w:szCs w:val="28"/>
        </w:rPr>
        <w:t>оман«Дон Кихот».</w:t>
      </w:r>
    </w:p>
    <w:p w:rsidR="00476130" w:rsidRPr="007010BC" w:rsidRDefault="00476130" w:rsidP="00476130">
      <w:pPr>
        <w:pStyle w:val="a3"/>
        <w:numPr>
          <w:ilvl w:val="0"/>
          <w:numId w:val="1"/>
        </w:numPr>
        <w:jc w:val="both"/>
        <w:rPr>
          <w:rFonts w:ascii="Times New Roman" w:hAnsi="Times New Roman" w:cs="Times New Roman"/>
          <w:b/>
          <w:sz w:val="28"/>
          <w:szCs w:val="28"/>
        </w:rPr>
      </w:pPr>
      <w:proofErr w:type="spellStart"/>
      <w:r w:rsidRPr="007010BC">
        <w:rPr>
          <w:rFonts w:ascii="Times New Roman" w:hAnsi="Times New Roman" w:cs="Times New Roman"/>
          <w:b/>
          <w:sz w:val="28"/>
          <w:szCs w:val="28"/>
        </w:rPr>
        <w:t>П.Мериме</w:t>
      </w:r>
      <w:proofErr w:type="gramStart"/>
      <w:r w:rsidRPr="007010BC">
        <w:rPr>
          <w:rFonts w:ascii="Times New Roman" w:hAnsi="Times New Roman" w:cs="Times New Roman"/>
          <w:b/>
          <w:sz w:val="28"/>
          <w:szCs w:val="28"/>
        </w:rPr>
        <w:t>.Н</w:t>
      </w:r>
      <w:proofErr w:type="gramEnd"/>
      <w:r w:rsidRPr="007010BC">
        <w:rPr>
          <w:rFonts w:ascii="Times New Roman" w:hAnsi="Times New Roman" w:cs="Times New Roman"/>
          <w:b/>
          <w:sz w:val="28"/>
          <w:szCs w:val="28"/>
        </w:rPr>
        <w:t>овелла</w:t>
      </w:r>
      <w:proofErr w:type="spellEnd"/>
      <w:r w:rsidRPr="007010BC">
        <w:rPr>
          <w:rFonts w:ascii="Times New Roman" w:hAnsi="Times New Roman" w:cs="Times New Roman"/>
          <w:b/>
          <w:sz w:val="28"/>
          <w:szCs w:val="28"/>
        </w:rPr>
        <w:t>«</w:t>
      </w:r>
      <w:proofErr w:type="spellStart"/>
      <w:r w:rsidRPr="007010BC">
        <w:rPr>
          <w:rFonts w:ascii="Times New Roman" w:hAnsi="Times New Roman" w:cs="Times New Roman"/>
          <w:b/>
          <w:sz w:val="28"/>
          <w:szCs w:val="28"/>
        </w:rPr>
        <w:t>МаттеоФальконе</w:t>
      </w:r>
      <w:proofErr w:type="spellEnd"/>
      <w:r w:rsidRPr="007010BC">
        <w:rPr>
          <w:rFonts w:ascii="Times New Roman" w:hAnsi="Times New Roman" w:cs="Times New Roman"/>
          <w:b/>
          <w:sz w:val="28"/>
          <w:szCs w:val="28"/>
        </w:rPr>
        <w:t>».</w:t>
      </w:r>
    </w:p>
    <w:p w:rsidR="00476130" w:rsidRPr="007010BC" w:rsidRDefault="00476130" w:rsidP="00476130">
      <w:pPr>
        <w:pStyle w:val="a3"/>
        <w:numPr>
          <w:ilvl w:val="0"/>
          <w:numId w:val="1"/>
        </w:numPr>
        <w:jc w:val="both"/>
        <w:rPr>
          <w:rFonts w:ascii="Times New Roman" w:hAnsi="Times New Roman" w:cs="Times New Roman"/>
          <w:b/>
          <w:sz w:val="28"/>
          <w:szCs w:val="28"/>
        </w:rPr>
      </w:pPr>
      <w:proofErr w:type="spellStart"/>
      <w:r w:rsidRPr="007010BC">
        <w:rPr>
          <w:rFonts w:ascii="Times New Roman" w:hAnsi="Times New Roman" w:cs="Times New Roman"/>
          <w:b/>
          <w:sz w:val="28"/>
          <w:szCs w:val="28"/>
        </w:rPr>
        <w:t>М.Твен</w:t>
      </w:r>
      <w:proofErr w:type="gramStart"/>
      <w:r w:rsidRPr="007010BC">
        <w:rPr>
          <w:rFonts w:ascii="Times New Roman" w:hAnsi="Times New Roman" w:cs="Times New Roman"/>
          <w:b/>
          <w:sz w:val="28"/>
          <w:szCs w:val="28"/>
        </w:rPr>
        <w:t>.Р</w:t>
      </w:r>
      <w:proofErr w:type="gramEnd"/>
      <w:r w:rsidRPr="007010BC">
        <w:rPr>
          <w:rFonts w:ascii="Times New Roman" w:hAnsi="Times New Roman" w:cs="Times New Roman"/>
          <w:b/>
          <w:sz w:val="28"/>
          <w:szCs w:val="28"/>
        </w:rPr>
        <w:t>оман</w:t>
      </w:r>
      <w:proofErr w:type="spellEnd"/>
      <w:r w:rsidRPr="007010BC">
        <w:rPr>
          <w:rFonts w:ascii="Times New Roman" w:hAnsi="Times New Roman" w:cs="Times New Roman"/>
          <w:b/>
          <w:sz w:val="28"/>
          <w:szCs w:val="28"/>
        </w:rPr>
        <w:t>«</w:t>
      </w:r>
      <w:proofErr w:type="spellStart"/>
      <w:r w:rsidRPr="007010BC">
        <w:rPr>
          <w:rFonts w:ascii="Times New Roman" w:hAnsi="Times New Roman" w:cs="Times New Roman"/>
          <w:b/>
          <w:sz w:val="28"/>
          <w:szCs w:val="28"/>
        </w:rPr>
        <w:t>ПриключенияГекльберриФинна</w:t>
      </w:r>
      <w:proofErr w:type="spellEnd"/>
      <w:r w:rsidRPr="007010BC">
        <w:rPr>
          <w:rFonts w:ascii="Times New Roman" w:hAnsi="Times New Roman" w:cs="Times New Roman"/>
          <w:b/>
          <w:sz w:val="28"/>
          <w:szCs w:val="28"/>
        </w:rPr>
        <w:t>».</w:t>
      </w:r>
    </w:p>
    <w:p w:rsidR="00476130" w:rsidRPr="007010BC" w:rsidRDefault="00476130" w:rsidP="00476130">
      <w:pPr>
        <w:pStyle w:val="a3"/>
        <w:numPr>
          <w:ilvl w:val="0"/>
          <w:numId w:val="1"/>
        </w:numPr>
        <w:jc w:val="both"/>
        <w:rPr>
          <w:rFonts w:ascii="Times New Roman" w:hAnsi="Times New Roman" w:cs="Times New Roman"/>
          <w:b/>
          <w:sz w:val="28"/>
          <w:szCs w:val="28"/>
        </w:rPr>
      </w:pPr>
      <w:r w:rsidRPr="007010BC">
        <w:rPr>
          <w:rFonts w:ascii="Times New Roman" w:hAnsi="Times New Roman" w:cs="Times New Roman"/>
          <w:b/>
          <w:sz w:val="28"/>
          <w:szCs w:val="28"/>
        </w:rPr>
        <w:t>А. де Сент-Экзюпери</w:t>
      </w:r>
      <w:proofErr w:type="gramStart"/>
      <w:r w:rsidRPr="007010BC">
        <w:rPr>
          <w:rFonts w:ascii="Times New Roman" w:hAnsi="Times New Roman" w:cs="Times New Roman"/>
          <w:b/>
          <w:sz w:val="28"/>
          <w:szCs w:val="28"/>
        </w:rPr>
        <w:t>.«</w:t>
      </w:r>
      <w:proofErr w:type="gramEnd"/>
      <w:r w:rsidRPr="007010BC">
        <w:rPr>
          <w:rFonts w:ascii="Times New Roman" w:hAnsi="Times New Roman" w:cs="Times New Roman"/>
          <w:b/>
          <w:sz w:val="28"/>
          <w:szCs w:val="28"/>
        </w:rPr>
        <w:t>Маленький принц».</w:t>
      </w:r>
    </w:p>
    <w:p w:rsidR="00FC6208" w:rsidRPr="007010BC" w:rsidRDefault="00FC6208" w:rsidP="00FC6208">
      <w:pPr>
        <w:pStyle w:val="a3"/>
        <w:numPr>
          <w:ilvl w:val="0"/>
          <w:numId w:val="1"/>
        </w:numPr>
        <w:jc w:val="both"/>
        <w:rPr>
          <w:rFonts w:ascii="Times New Roman" w:hAnsi="Times New Roman" w:cs="Times New Roman"/>
          <w:b/>
          <w:sz w:val="28"/>
          <w:szCs w:val="28"/>
        </w:rPr>
      </w:pPr>
      <w:r w:rsidRPr="007010BC">
        <w:rPr>
          <w:rFonts w:ascii="Times New Roman" w:hAnsi="Times New Roman" w:cs="Times New Roman"/>
          <w:b/>
          <w:sz w:val="28"/>
          <w:szCs w:val="28"/>
        </w:rPr>
        <w:t>А.Дюма "Три мушкетера".</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Ж.Верн "Дети капитана Гранта".</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Р.Л.Стивенсон "Остров сокровищ".</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Д.Лондон "Любовь к жизни".</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А.Н.Рыбаков "Кортик".</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 xml:space="preserve">М.Твен "Приключения </w:t>
      </w:r>
      <w:proofErr w:type="spellStart"/>
      <w:r w:rsidRPr="00FC6208">
        <w:rPr>
          <w:rFonts w:ascii="Times New Roman" w:hAnsi="Times New Roman" w:cs="Times New Roman"/>
          <w:sz w:val="28"/>
          <w:szCs w:val="28"/>
        </w:rPr>
        <w:t>Гекльберри</w:t>
      </w:r>
      <w:proofErr w:type="spellEnd"/>
      <w:r w:rsidRPr="00FC6208">
        <w:rPr>
          <w:rFonts w:ascii="Times New Roman" w:hAnsi="Times New Roman" w:cs="Times New Roman"/>
          <w:sz w:val="28"/>
          <w:szCs w:val="28"/>
        </w:rPr>
        <w:t xml:space="preserve"> Финна".</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В.П.Катаев "Белеет парус одинокий".</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В.Скотт "Айвенго".</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Н.В.Гоголь "Портрет".</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А.С.Пушкин "Руслан и Людмила".</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В.Г.Короленко "В дурном обществе".</w:t>
      </w:r>
    </w:p>
    <w:p w:rsidR="00FC6208" w:rsidRPr="00FC6208" w:rsidRDefault="00FC6208" w:rsidP="00FC6208">
      <w:pPr>
        <w:pStyle w:val="a3"/>
        <w:numPr>
          <w:ilvl w:val="0"/>
          <w:numId w:val="1"/>
        </w:numPr>
        <w:jc w:val="both"/>
        <w:rPr>
          <w:rFonts w:ascii="Times New Roman" w:hAnsi="Times New Roman" w:cs="Times New Roman"/>
          <w:sz w:val="28"/>
          <w:szCs w:val="28"/>
        </w:rPr>
      </w:pPr>
      <w:proofErr w:type="spellStart"/>
      <w:r w:rsidRPr="00FC6208">
        <w:rPr>
          <w:rFonts w:ascii="Times New Roman" w:hAnsi="Times New Roman" w:cs="Times New Roman"/>
          <w:sz w:val="28"/>
          <w:szCs w:val="28"/>
        </w:rPr>
        <w:t>Л.Кэролл</w:t>
      </w:r>
      <w:proofErr w:type="spellEnd"/>
      <w:r w:rsidRPr="00FC6208">
        <w:rPr>
          <w:rFonts w:ascii="Times New Roman" w:hAnsi="Times New Roman" w:cs="Times New Roman"/>
          <w:sz w:val="28"/>
          <w:szCs w:val="28"/>
        </w:rPr>
        <w:t>. Приключения Алисы в стране чудес</w:t>
      </w:r>
    </w:p>
    <w:p w:rsidR="00FC6208" w:rsidRPr="00FC6208" w:rsidRDefault="00FC6208" w:rsidP="00FC6208">
      <w:pPr>
        <w:pStyle w:val="a3"/>
        <w:numPr>
          <w:ilvl w:val="0"/>
          <w:numId w:val="1"/>
        </w:numPr>
        <w:jc w:val="both"/>
        <w:rPr>
          <w:rFonts w:ascii="Times New Roman" w:hAnsi="Times New Roman" w:cs="Times New Roman"/>
          <w:sz w:val="28"/>
          <w:szCs w:val="28"/>
        </w:rPr>
      </w:pPr>
      <w:proofErr w:type="spellStart"/>
      <w:r w:rsidRPr="00FC6208">
        <w:rPr>
          <w:rFonts w:ascii="Times New Roman" w:hAnsi="Times New Roman" w:cs="Times New Roman"/>
          <w:sz w:val="28"/>
          <w:szCs w:val="28"/>
        </w:rPr>
        <w:t>Л.Лагин</w:t>
      </w:r>
      <w:proofErr w:type="spellEnd"/>
      <w:r w:rsidRPr="00FC6208">
        <w:rPr>
          <w:rFonts w:ascii="Times New Roman" w:hAnsi="Times New Roman" w:cs="Times New Roman"/>
          <w:sz w:val="28"/>
          <w:szCs w:val="28"/>
        </w:rPr>
        <w:t>.  «Старик Хоттабыч»</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 xml:space="preserve">П. </w:t>
      </w:r>
      <w:proofErr w:type="spellStart"/>
      <w:r w:rsidRPr="00FC6208">
        <w:rPr>
          <w:rFonts w:ascii="Times New Roman" w:hAnsi="Times New Roman" w:cs="Times New Roman"/>
          <w:sz w:val="28"/>
          <w:szCs w:val="28"/>
        </w:rPr>
        <w:t>Трэверс</w:t>
      </w:r>
      <w:proofErr w:type="spellEnd"/>
      <w:r w:rsidRPr="00FC6208">
        <w:rPr>
          <w:rFonts w:ascii="Times New Roman" w:hAnsi="Times New Roman" w:cs="Times New Roman"/>
          <w:sz w:val="28"/>
          <w:szCs w:val="28"/>
        </w:rPr>
        <w:t xml:space="preserve">. Мэри </w:t>
      </w:r>
      <w:proofErr w:type="spellStart"/>
      <w:r w:rsidRPr="00FC6208">
        <w:rPr>
          <w:rFonts w:ascii="Times New Roman" w:hAnsi="Times New Roman" w:cs="Times New Roman"/>
          <w:sz w:val="28"/>
          <w:szCs w:val="28"/>
        </w:rPr>
        <w:t>Поппинс</w:t>
      </w:r>
      <w:proofErr w:type="spellEnd"/>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А.Беляев. Человек-Амфибия</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Е.Велтистов. Приключения Электроника</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 xml:space="preserve">Д. </w:t>
      </w:r>
      <w:proofErr w:type="spellStart"/>
      <w:r w:rsidRPr="00FC6208">
        <w:rPr>
          <w:rFonts w:ascii="Times New Roman" w:hAnsi="Times New Roman" w:cs="Times New Roman"/>
          <w:sz w:val="28"/>
          <w:szCs w:val="28"/>
        </w:rPr>
        <w:t>Крюс</w:t>
      </w:r>
      <w:proofErr w:type="spellEnd"/>
      <w:r w:rsidRPr="00FC6208">
        <w:rPr>
          <w:rFonts w:ascii="Times New Roman" w:hAnsi="Times New Roman" w:cs="Times New Roman"/>
          <w:sz w:val="28"/>
          <w:szCs w:val="28"/>
        </w:rPr>
        <w:t xml:space="preserve">. Тим </w:t>
      </w:r>
      <w:proofErr w:type="spellStart"/>
      <w:r w:rsidRPr="00FC6208">
        <w:rPr>
          <w:rFonts w:ascii="Times New Roman" w:hAnsi="Times New Roman" w:cs="Times New Roman"/>
          <w:sz w:val="28"/>
          <w:szCs w:val="28"/>
        </w:rPr>
        <w:t>Таллер</w:t>
      </w:r>
      <w:proofErr w:type="spellEnd"/>
      <w:r w:rsidRPr="00FC6208">
        <w:rPr>
          <w:rFonts w:ascii="Times New Roman" w:hAnsi="Times New Roman" w:cs="Times New Roman"/>
          <w:sz w:val="28"/>
          <w:szCs w:val="28"/>
        </w:rPr>
        <w:t>, или проданный смех</w:t>
      </w:r>
    </w:p>
    <w:p w:rsidR="00FC6208" w:rsidRPr="00FC6208" w:rsidRDefault="00FC6208" w:rsidP="00FC6208">
      <w:pPr>
        <w:pStyle w:val="a3"/>
        <w:numPr>
          <w:ilvl w:val="0"/>
          <w:numId w:val="1"/>
        </w:numPr>
        <w:jc w:val="both"/>
        <w:rPr>
          <w:rFonts w:ascii="Times New Roman" w:hAnsi="Times New Roman" w:cs="Times New Roman"/>
          <w:sz w:val="28"/>
          <w:szCs w:val="28"/>
        </w:rPr>
      </w:pPr>
      <w:proofErr w:type="spellStart"/>
      <w:r w:rsidRPr="00FC6208">
        <w:rPr>
          <w:rFonts w:ascii="Times New Roman" w:hAnsi="Times New Roman" w:cs="Times New Roman"/>
          <w:sz w:val="28"/>
          <w:szCs w:val="28"/>
        </w:rPr>
        <w:t>Ю.Олеша</w:t>
      </w:r>
      <w:proofErr w:type="spellEnd"/>
      <w:r w:rsidRPr="00FC6208">
        <w:rPr>
          <w:rFonts w:ascii="Times New Roman" w:hAnsi="Times New Roman" w:cs="Times New Roman"/>
          <w:sz w:val="28"/>
          <w:szCs w:val="28"/>
        </w:rPr>
        <w:t xml:space="preserve"> «Три толстяка»</w:t>
      </w:r>
    </w:p>
    <w:p w:rsidR="00FC6208" w:rsidRPr="007010BC" w:rsidRDefault="00FC6208" w:rsidP="00FC6208">
      <w:pPr>
        <w:pStyle w:val="a3"/>
        <w:numPr>
          <w:ilvl w:val="0"/>
          <w:numId w:val="1"/>
        </w:numPr>
        <w:jc w:val="both"/>
        <w:rPr>
          <w:rFonts w:ascii="Times New Roman" w:hAnsi="Times New Roman" w:cs="Times New Roman"/>
          <w:sz w:val="28"/>
          <w:szCs w:val="28"/>
        </w:rPr>
      </w:pPr>
      <w:r w:rsidRPr="007010BC">
        <w:rPr>
          <w:rFonts w:ascii="Times New Roman" w:hAnsi="Times New Roman" w:cs="Times New Roman"/>
          <w:sz w:val="28"/>
          <w:szCs w:val="28"/>
        </w:rPr>
        <w:t>А.Беляев «»Человек-амфиби</w:t>
      </w:r>
      <w:r w:rsidR="007010BC">
        <w:rPr>
          <w:rFonts w:ascii="Times New Roman" w:hAnsi="Times New Roman" w:cs="Times New Roman"/>
          <w:sz w:val="28"/>
          <w:szCs w:val="28"/>
        </w:rPr>
        <w:t xml:space="preserve">я», «Голова профессора </w:t>
      </w:r>
      <w:proofErr w:type="spellStart"/>
      <w:r w:rsidR="007010BC">
        <w:rPr>
          <w:rFonts w:ascii="Times New Roman" w:hAnsi="Times New Roman" w:cs="Times New Roman"/>
          <w:sz w:val="28"/>
          <w:szCs w:val="28"/>
        </w:rPr>
        <w:t>Доуэля</w:t>
      </w:r>
      <w:proofErr w:type="spellEnd"/>
      <w:r w:rsidR="007010BC">
        <w:rPr>
          <w:rFonts w:ascii="Times New Roman" w:hAnsi="Times New Roman" w:cs="Times New Roman"/>
          <w:sz w:val="28"/>
          <w:szCs w:val="28"/>
        </w:rPr>
        <w:t>»</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А.Линдгрен «</w:t>
      </w:r>
      <w:proofErr w:type="spellStart"/>
      <w:r w:rsidRPr="00FC6208">
        <w:rPr>
          <w:rFonts w:ascii="Times New Roman" w:hAnsi="Times New Roman" w:cs="Times New Roman"/>
          <w:sz w:val="28"/>
          <w:szCs w:val="28"/>
        </w:rPr>
        <w:t>Пеппи</w:t>
      </w:r>
      <w:proofErr w:type="spellEnd"/>
      <w:r w:rsidRPr="00FC6208">
        <w:rPr>
          <w:rFonts w:ascii="Times New Roman" w:hAnsi="Times New Roman" w:cs="Times New Roman"/>
          <w:sz w:val="28"/>
          <w:szCs w:val="28"/>
        </w:rPr>
        <w:t xml:space="preserve"> – длинный чулок»</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Ж.Верн «Дети капитана Гранта», «Таинственный остров»</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Р.Стивенсон «Остров сокровищ»</w:t>
      </w:r>
    </w:p>
    <w:p w:rsidR="00FC6208" w:rsidRPr="00FC6208" w:rsidRDefault="00FC6208" w:rsidP="00FC6208">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В.А.Жуковский баллады.</w:t>
      </w:r>
    </w:p>
    <w:p w:rsidR="00FC6208" w:rsidRPr="00FC6208" w:rsidRDefault="00FC6208" w:rsidP="007010BC">
      <w:pPr>
        <w:pStyle w:val="a3"/>
        <w:numPr>
          <w:ilvl w:val="0"/>
          <w:numId w:val="1"/>
        </w:numPr>
        <w:jc w:val="both"/>
        <w:rPr>
          <w:rFonts w:ascii="Times New Roman" w:hAnsi="Times New Roman" w:cs="Times New Roman"/>
          <w:sz w:val="28"/>
          <w:szCs w:val="28"/>
        </w:rPr>
      </w:pPr>
      <w:r w:rsidRPr="00FC6208">
        <w:rPr>
          <w:rFonts w:ascii="Times New Roman" w:hAnsi="Times New Roman" w:cs="Times New Roman"/>
          <w:sz w:val="28"/>
          <w:szCs w:val="28"/>
        </w:rPr>
        <w:t>А.И.Куприн «Белый пудель»</w:t>
      </w:r>
    </w:p>
    <w:p w:rsidR="00476130" w:rsidRPr="008F253C" w:rsidRDefault="00476130" w:rsidP="00476130">
      <w:pPr>
        <w:rPr>
          <w:rFonts w:ascii="Times New Roman" w:hAnsi="Times New Roman" w:cs="Times New Roman"/>
          <w:sz w:val="28"/>
          <w:szCs w:val="28"/>
        </w:rPr>
      </w:pPr>
    </w:p>
    <w:sectPr w:rsidR="00476130" w:rsidRPr="008F253C" w:rsidSect="008224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E47300"/>
    <w:multiLevelType w:val="hybridMultilevel"/>
    <w:tmpl w:val="16226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12304"/>
    <w:rsid w:val="00160CBC"/>
    <w:rsid w:val="00476130"/>
    <w:rsid w:val="006317FE"/>
    <w:rsid w:val="007010BC"/>
    <w:rsid w:val="007678AD"/>
    <w:rsid w:val="007F078D"/>
    <w:rsid w:val="00822422"/>
    <w:rsid w:val="008F253C"/>
    <w:rsid w:val="00AC5AC1"/>
    <w:rsid w:val="00AD74BC"/>
    <w:rsid w:val="00E05CF0"/>
    <w:rsid w:val="00E12304"/>
    <w:rsid w:val="00FC62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4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6130"/>
    <w:pPr>
      <w:ind w:left="720"/>
      <w:contextualSpacing/>
    </w:pPr>
  </w:style>
  <w:style w:type="paragraph" w:styleId="a4">
    <w:name w:val="Balloon Text"/>
    <w:basedOn w:val="a"/>
    <w:link w:val="a5"/>
    <w:uiPriority w:val="99"/>
    <w:semiHidden/>
    <w:unhideWhenUsed/>
    <w:rsid w:val="00FC62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62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6130"/>
    <w:pPr>
      <w:ind w:left="720"/>
      <w:contextualSpacing/>
    </w:pPr>
  </w:style>
  <w:style w:type="paragraph" w:styleId="a4">
    <w:name w:val="Balloon Text"/>
    <w:basedOn w:val="a"/>
    <w:link w:val="a5"/>
    <w:uiPriority w:val="99"/>
    <w:semiHidden/>
    <w:unhideWhenUsed/>
    <w:rsid w:val="00FC62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62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4</Pages>
  <Words>1115</Words>
  <Characters>6362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teacher211</cp:lastModifiedBy>
  <cp:revision>6</cp:revision>
  <dcterms:created xsi:type="dcterms:W3CDTF">2014-05-20T06:03:00Z</dcterms:created>
  <dcterms:modified xsi:type="dcterms:W3CDTF">2014-05-29T09:24:00Z</dcterms:modified>
</cp:coreProperties>
</file>